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70" w:rsidRDefault="000F2270" w:rsidP="00C85BBF">
      <w:pPr>
        <w:pStyle w:val="ListParagraph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448FA">
        <w:rPr>
          <w:rFonts w:ascii="Times New Roman" w:hAnsi="Times New Roman"/>
          <w:b/>
          <w:sz w:val="28"/>
          <w:szCs w:val="28"/>
          <w:shd w:val="clear" w:color="auto" w:fill="FFFFFF"/>
        </w:rPr>
        <w:t>Материально техническое обеспечение образовательной деятельности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,  категория «В»</w:t>
      </w:r>
    </w:p>
    <w:p w:rsidR="000F2270" w:rsidRPr="00F61C7E" w:rsidRDefault="000F2270" w:rsidP="00C85BBF">
      <w:pPr>
        <w:pStyle w:val="ListParagraph"/>
        <w:spacing w:after="0" w:line="240" w:lineRule="auto"/>
        <w:ind w:left="0" w:firstLine="567"/>
        <w:rPr>
          <w:rFonts w:ascii="Times New Roman" w:hAnsi="Times New Roman"/>
          <w:color w:val="0070C0"/>
          <w:sz w:val="28"/>
          <w:szCs w:val="28"/>
          <w:shd w:val="clear" w:color="auto" w:fill="FFFFFF"/>
        </w:rPr>
      </w:pPr>
    </w:p>
    <w:tbl>
      <w:tblPr>
        <w:tblW w:w="9700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469"/>
        <w:gridCol w:w="1710"/>
      </w:tblGrid>
      <w:tr w:rsidR="000F2270" w:rsidRPr="00236414" w:rsidTr="002C7BE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Наименование учебного оборудования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Единица измерения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Количество</w:t>
            </w:r>
          </w:p>
        </w:tc>
      </w:tr>
      <w:tr w:rsidR="000F2270" w:rsidRPr="00236414" w:rsidTr="002C7BE7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0" w:name="Par1751"/>
            <w:bookmarkEnd w:id="0"/>
            <w:r w:rsidRPr="00236414">
              <w:rPr>
                <w:b/>
              </w:rPr>
              <w:t>Оборудование и технические средства обучения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E60B88" w:rsidRDefault="000F2270" w:rsidP="00E60B88">
            <w:pPr>
              <w:pStyle w:val="a"/>
              <w:rPr>
                <w:rFonts w:ascii="Calibri" w:hAnsi="Calibri" w:cs="Calibri"/>
                <w:sz w:val="22"/>
                <w:szCs w:val="22"/>
              </w:rPr>
            </w:pPr>
            <w:r w:rsidRPr="00E60B88">
              <w:rPr>
                <w:rFonts w:ascii="Calibri" w:hAnsi="Calibri" w:cs="Calibri"/>
                <w:sz w:val="22"/>
                <w:szCs w:val="22"/>
              </w:rPr>
              <w:t>Компьютеры с обучающей программой «Стенд учебно-демонстрационный для обучения работе с контрольным устройством «Меркурий ТА-001»</w:t>
            </w:r>
          </w:p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>
              <w:t xml:space="preserve"> Телевизор Самсунг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шт.</w:t>
            </w:r>
          </w:p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Буксировочный трос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комплект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1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Тягово-сцепное устройство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комплект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1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>
              <w:t>Телевизор Самсунг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комплект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3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</w:rPr>
            </w:pPr>
            <w:bookmarkStart w:id="1" w:name="Par1781"/>
            <w:bookmarkEnd w:id="1"/>
            <w:r w:rsidRPr="00236414">
              <w:rPr>
                <w:b/>
              </w:rPr>
              <w:t>Учебно-наглядные пособия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outlineLvl w:val="4"/>
            </w:pPr>
            <w:bookmarkStart w:id="2" w:name="Par1784"/>
            <w:bookmarkEnd w:id="2"/>
            <w:r w:rsidRPr="00236414">
              <w:t xml:space="preserve"> Основы законодательства в сфере дорожного движения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Дорожные знаки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комплект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Дорожная разметка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комплект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Опознавательные и регистрационные знаки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Средства регулирования дорожного движения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Сигналы регулировщика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Применение аварийной сигнализации и знака аварийной остановки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Начало движения, маневрирование. Способы разворота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Расположение транспортных средств на проезжей части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Скорость движения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Обгон, опережение, встречный разъезд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Остановка и стоянка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Проезд перекрестков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Движение через железнодорожные пути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Движение по автомагистралям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Движение в жилых зонах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Перевозка пассажиров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Перевозка грузов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Ответственность за правонарушения в области дорожного движения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Страхование автогражданской ответственности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Последовательность действий при ДТП</w:t>
            </w:r>
          </w:p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b/>
              </w:rPr>
            </w:pPr>
            <w:bookmarkStart w:id="3" w:name="Par1853"/>
            <w:bookmarkEnd w:id="3"/>
            <w:r w:rsidRPr="00236414">
              <w:rPr>
                <w:b/>
              </w:rPr>
              <w:t>Психофизиологические основы деятельности водителя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Психофизиологические особенности деятельности водителя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Конфликтные ситуации в дорожном движении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rPr>
          <w:trHeight w:val="782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Факторы риска при вождении автомобиля</w:t>
            </w:r>
          </w:p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</w:p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</w:p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b/>
              </w:rPr>
            </w:pPr>
            <w:bookmarkStart w:id="4" w:name="Par1868"/>
            <w:bookmarkEnd w:id="4"/>
            <w:r w:rsidRPr="00236414">
              <w:rPr>
                <w:b/>
              </w:rPr>
              <w:t>Основы управления транспортными средствами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Сложные дорожные условия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Виды и причины ДТП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Типичные опасные ситуации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Сложные метеоусловия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Движение в темное время суток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Посадка водителя за рулем. Экипировка водителя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Способы торможения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Тормозной и остановочный путь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Действия водителя в критических ситуациях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Силы, действующие на транспортное средство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Управление автомобилем в нештатных ситуациях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Профессиональная надежность водителя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Влияние дорожных условий на безопасность движения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Безопасное прохождение поворотов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236414">
              <w:t>Безопасность пассажиров транспортных средств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Безопасность пешеходов и велосипедистов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Типичные ошибки пешеходов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Типовые примеры допускаемых нарушений ПДД</w:t>
            </w:r>
          </w:p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</w:p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b/>
              </w:rPr>
            </w:pPr>
            <w:bookmarkStart w:id="5" w:name="Par1928"/>
            <w:bookmarkEnd w:id="5"/>
            <w:r w:rsidRPr="00236414">
              <w:rPr>
                <w:b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Классификация автомобилей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Общее устройство автомобиля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Кузов автомобиля, системы пассивной безопасности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Общее устройство и принцип работы двигателя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Горюче-смазочные материалы и специальные жидкости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Схемы трансмиссии автомобилей с различными приводами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Общее устройство и принцип работы сцепления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Передняя и задняя подвески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Конструкции и маркировка автомобильных шин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Общее устройство и принцип работы тормозных систем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Общее устройство и принцип работы системы рулевого управления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Общее устройство и маркировка аккумуляторных батарей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Общее устройство и принцип работы генератора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Общее устройство и принцип работы стартера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Классификация прицепов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Общее устройство прицепа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Виды подвесок, применяемых на прицепах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Электрооборудование прицепа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Устройство узла сцепки и тягово-сцепного устройства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Контрольный осмотр и ежедневное техническое обслуживание автомобиля и прицепа</w:t>
            </w:r>
          </w:p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outlineLvl w:val="4"/>
              <w:rPr>
                <w:b/>
              </w:rPr>
            </w:pPr>
            <w:bookmarkStart w:id="6" w:name="Par2003"/>
            <w:bookmarkEnd w:id="6"/>
            <w:r w:rsidRPr="00236414">
              <w:rPr>
                <w:b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outlineLvl w:val="4"/>
              <w:rPr>
                <w:b/>
              </w:rPr>
            </w:pPr>
            <w:bookmarkStart w:id="7" w:name="Par2009"/>
            <w:bookmarkEnd w:id="7"/>
            <w:r w:rsidRPr="00236414">
              <w:rPr>
                <w:b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</w:rPr>
            </w:pPr>
            <w:bookmarkStart w:id="8" w:name="Par2015"/>
            <w:bookmarkEnd w:id="8"/>
            <w:r w:rsidRPr="00236414">
              <w:rPr>
                <w:b/>
              </w:rPr>
              <w:t>Информационные материалы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outlineLvl w:val="4"/>
            </w:pPr>
            <w:bookmarkStart w:id="9" w:name="Par2018"/>
            <w:bookmarkEnd w:id="9"/>
            <w:r w:rsidRPr="00236414">
              <w:t>Информационный стенд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236414">
                <w:t>1992 г</w:t>
              </w:r>
            </w:smartTag>
            <w:r w:rsidRPr="00236414">
              <w:t>. N 2300-1 "О защите прав потребителей"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Копия лицензии с соответствующим приложением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Программа профессиональной подготовки водителей транспортных средств категории "B", согласованная с Госавтоинспекцией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1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Учебный план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Календарный учебный график (на каждую учебную группу)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Расписание занятий (на каждую учебную группу)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График учебного вождения (на каждую учебную группу)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2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5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</w:pPr>
            <w:r w:rsidRPr="00236414">
              <w:t>Книга жалоб и предложений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1</w:t>
            </w:r>
          </w:p>
        </w:tc>
      </w:tr>
      <w:tr w:rsidR="000F2270" w:rsidRPr="00236414" w:rsidTr="002C7BE7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C85BBF">
            <w:pPr>
              <w:widowControl w:val="0"/>
              <w:autoSpaceDE w:val="0"/>
              <w:autoSpaceDN w:val="0"/>
              <w:adjustRightInd w:val="0"/>
            </w:pPr>
            <w:r w:rsidRPr="00236414">
              <w:t>Официальный сайт в сети "Интернет"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2270" w:rsidRPr="00236414" w:rsidRDefault="000F2270" w:rsidP="00470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414">
              <w:t>1</w:t>
            </w:r>
          </w:p>
        </w:tc>
      </w:tr>
    </w:tbl>
    <w:p w:rsidR="000F2270" w:rsidRPr="00EE48FE" w:rsidRDefault="000F2270" w:rsidP="00C85BBF">
      <w:pPr>
        <w:rPr>
          <w:u w:val="single"/>
        </w:rPr>
      </w:pPr>
    </w:p>
    <w:p w:rsidR="000F2270" w:rsidRPr="005F7F59" w:rsidRDefault="000F2270" w:rsidP="00C85BBF"/>
    <w:p w:rsidR="000F2270" w:rsidRDefault="000F2270"/>
    <w:p w:rsidR="000F2270" w:rsidRDefault="000F2270"/>
    <w:sectPr w:rsidR="000F2270" w:rsidSect="0007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BBF"/>
    <w:rsid w:val="00014073"/>
    <w:rsid w:val="00076904"/>
    <w:rsid w:val="000F2270"/>
    <w:rsid w:val="00103E56"/>
    <w:rsid w:val="00136972"/>
    <w:rsid w:val="00236414"/>
    <w:rsid w:val="002448FA"/>
    <w:rsid w:val="002B00BF"/>
    <w:rsid w:val="002C7BE7"/>
    <w:rsid w:val="00470D64"/>
    <w:rsid w:val="005B493B"/>
    <w:rsid w:val="005F7F59"/>
    <w:rsid w:val="006F1537"/>
    <w:rsid w:val="007D0724"/>
    <w:rsid w:val="007E36AF"/>
    <w:rsid w:val="00BE6CE6"/>
    <w:rsid w:val="00C85BBF"/>
    <w:rsid w:val="00E60B88"/>
    <w:rsid w:val="00EE48FE"/>
    <w:rsid w:val="00F6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9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5BBF"/>
    <w:pPr>
      <w:ind w:left="720"/>
      <w:contextualSpacing/>
    </w:pPr>
  </w:style>
  <w:style w:type="paragraph" w:customStyle="1" w:styleId="a">
    <w:name w:val="Прижатый влево"/>
    <w:basedOn w:val="Normal"/>
    <w:next w:val="Normal"/>
    <w:uiPriority w:val="99"/>
    <w:rsid w:val="00E6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786</Words>
  <Characters>4483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3</cp:revision>
  <dcterms:created xsi:type="dcterms:W3CDTF">2021-02-15T10:34:00Z</dcterms:created>
  <dcterms:modified xsi:type="dcterms:W3CDTF">2021-02-15T11:15:00Z</dcterms:modified>
</cp:coreProperties>
</file>